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AC5B21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C5B2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AC5B2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AC5B2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封闭式理财19年第293期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C5B21" w:rsidP="00AC5B2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C5B21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AC5B21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AC5B21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封闭式理财19年第293期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C5B21">
        <w:rPr>
          <w:rFonts w:asciiTheme="minorEastAsia" w:eastAsiaTheme="minorEastAsia" w:hAnsiTheme="minorEastAsia"/>
          <w:color w:val="000000"/>
          <w:sz w:val="28"/>
          <w:szCs w:val="28"/>
        </w:rPr>
        <w:t>187560000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AC5B2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329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AC5B2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5B21">
              <w:rPr>
                <w:rFonts w:asciiTheme="minorEastAsia" w:eastAsiaTheme="minorEastAsia" w:hAnsiTheme="minorEastAsia"/>
                <w:color w:val="000000"/>
                <w:szCs w:val="21"/>
              </w:rPr>
              <w:t>4.32%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C5B21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5B21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AC5B21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AC5B21">
              <w:rPr>
                <w:rFonts w:asciiTheme="minorEastAsia" w:eastAsiaTheme="minorEastAsia" w:hAnsiTheme="minorEastAsia" w:hint="eastAsia"/>
                <w:szCs w:val="21"/>
              </w:rPr>
              <w:t>封闭式理财19年第293期</w:t>
            </w:r>
          </w:p>
        </w:tc>
        <w:tc>
          <w:tcPr>
            <w:tcW w:w="1418" w:type="dxa"/>
            <w:vAlign w:val="center"/>
          </w:tcPr>
          <w:p w:rsidR="00E31B0A" w:rsidRPr="00AC5B21" w:rsidRDefault="00AC5B21" w:rsidP="00AC5B2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C5B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2019年7月11日</w:t>
            </w:r>
          </w:p>
        </w:tc>
        <w:tc>
          <w:tcPr>
            <w:tcW w:w="1417" w:type="dxa"/>
            <w:vAlign w:val="center"/>
          </w:tcPr>
          <w:p w:rsidR="00E31B0A" w:rsidRPr="00AC5B21" w:rsidRDefault="00AC5B21" w:rsidP="00AC5B2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C5B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2019年7月17日</w:t>
            </w:r>
          </w:p>
        </w:tc>
        <w:tc>
          <w:tcPr>
            <w:tcW w:w="1418" w:type="dxa"/>
            <w:vAlign w:val="center"/>
          </w:tcPr>
          <w:p w:rsidR="00E31B0A" w:rsidRPr="00AC5B21" w:rsidRDefault="00AC5B21" w:rsidP="00AC5B2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C5B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2019年7月18日</w:t>
            </w:r>
          </w:p>
        </w:tc>
        <w:tc>
          <w:tcPr>
            <w:tcW w:w="1326" w:type="dxa"/>
            <w:vAlign w:val="center"/>
          </w:tcPr>
          <w:p w:rsidR="00E31B0A" w:rsidRPr="00AC5B21" w:rsidRDefault="00AC5B21" w:rsidP="00AC5B2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C5B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2020年6月11日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AC5B2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307.77</w:t>
            </w:r>
          </w:p>
        </w:tc>
        <w:tc>
          <w:tcPr>
            <w:tcW w:w="1843" w:type="dxa"/>
            <w:vAlign w:val="center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1.63</w:t>
            </w:r>
          </w:p>
        </w:tc>
        <w:tc>
          <w:tcPr>
            <w:tcW w:w="1418" w:type="dxa"/>
            <w:vAlign w:val="center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307.77</w:t>
            </w:r>
          </w:p>
        </w:tc>
        <w:tc>
          <w:tcPr>
            <w:tcW w:w="1842" w:type="dxa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1.63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AC5B2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8931.62</w:t>
            </w:r>
          </w:p>
        </w:tc>
        <w:tc>
          <w:tcPr>
            <w:tcW w:w="1843" w:type="dxa"/>
            <w:vAlign w:val="center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47.38</w:t>
            </w:r>
          </w:p>
        </w:tc>
        <w:tc>
          <w:tcPr>
            <w:tcW w:w="1418" w:type="dxa"/>
            <w:vAlign w:val="center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8931.62</w:t>
            </w:r>
          </w:p>
        </w:tc>
        <w:tc>
          <w:tcPr>
            <w:tcW w:w="1842" w:type="dxa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47.38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4636.42</w:t>
            </w:r>
          </w:p>
        </w:tc>
        <w:tc>
          <w:tcPr>
            <w:tcW w:w="1842" w:type="dxa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24.6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AC5B2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4973.5</w:t>
            </w:r>
          </w:p>
        </w:tc>
        <w:tc>
          <w:tcPr>
            <w:tcW w:w="1843" w:type="dxa"/>
            <w:vAlign w:val="center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26.39</w:t>
            </w:r>
          </w:p>
        </w:tc>
        <w:tc>
          <w:tcPr>
            <w:tcW w:w="1418" w:type="dxa"/>
            <w:vAlign w:val="center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4973.5</w:t>
            </w:r>
          </w:p>
        </w:tc>
        <w:tc>
          <w:tcPr>
            <w:tcW w:w="1842" w:type="dxa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26.39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AC5B2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4636.42</w:t>
            </w:r>
          </w:p>
        </w:tc>
        <w:tc>
          <w:tcPr>
            <w:tcW w:w="1843" w:type="dxa"/>
            <w:vAlign w:val="center"/>
          </w:tcPr>
          <w:p w:rsidR="005204A8" w:rsidRDefault="00AC5B2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24.6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735F9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AC5B2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18849.31</w:t>
            </w:r>
          </w:p>
        </w:tc>
        <w:tc>
          <w:tcPr>
            <w:tcW w:w="1843" w:type="dxa"/>
            <w:vAlign w:val="center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18849.31</w:t>
            </w:r>
          </w:p>
        </w:tc>
        <w:tc>
          <w:tcPr>
            <w:tcW w:w="1842" w:type="dxa"/>
          </w:tcPr>
          <w:p w:rsidR="005204A8" w:rsidRDefault="008B33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B3393">
              <w:rPr>
                <w:rFonts w:asciiTheme="minorEastAsia" w:eastAsiaTheme="minorEastAsia" w:hAnsiTheme="minorEastAsia" w:hint="eastAsia"/>
              </w:rPr>
              <w:t>17永州经投AB001</w:t>
            </w:r>
          </w:p>
        </w:tc>
        <w:tc>
          <w:tcPr>
            <w:tcW w:w="1841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B3393">
              <w:rPr>
                <w:rFonts w:asciiTheme="minorEastAsia" w:eastAsiaTheme="minorEastAsia" w:hAnsiTheme="minorEastAsia"/>
              </w:rPr>
              <w:t>49735022.85</w:t>
            </w:r>
          </w:p>
        </w:tc>
        <w:tc>
          <w:tcPr>
            <w:tcW w:w="1859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26.39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B3393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8B3393">
              <w:rPr>
                <w:rFonts w:asciiTheme="minorEastAsia" w:eastAsiaTheme="minorEastAsia" w:hAnsiTheme="minorEastAsia" w:hint="eastAsia"/>
              </w:rPr>
              <w:t>湘电</w:t>
            </w:r>
            <w:proofErr w:type="gramEnd"/>
            <w:r w:rsidRPr="008B3393">
              <w:rPr>
                <w:rFonts w:asciiTheme="minorEastAsia" w:eastAsiaTheme="minorEastAsia" w:hAnsiTheme="minorEastAsia" w:hint="eastAsia"/>
              </w:rPr>
              <w:t>01</w:t>
            </w:r>
          </w:p>
        </w:tc>
        <w:tc>
          <w:tcPr>
            <w:tcW w:w="1841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B3393">
              <w:rPr>
                <w:rFonts w:asciiTheme="minorEastAsia" w:eastAsiaTheme="minorEastAsia" w:hAnsiTheme="minorEastAsia"/>
              </w:rPr>
              <w:t>46677318.73</w:t>
            </w:r>
          </w:p>
        </w:tc>
        <w:tc>
          <w:tcPr>
            <w:tcW w:w="1859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24.76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B3393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8B3393">
              <w:rPr>
                <w:rFonts w:asciiTheme="minorEastAsia" w:eastAsiaTheme="minorEastAsia" w:hAnsiTheme="minorEastAsia" w:hint="eastAsia"/>
              </w:rPr>
              <w:t>湘株国</w:t>
            </w:r>
            <w:proofErr w:type="gramEnd"/>
            <w:r w:rsidRPr="008B3393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B3393">
              <w:rPr>
                <w:rFonts w:asciiTheme="minorEastAsia" w:eastAsiaTheme="minorEastAsia" w:hAnsiTheme="minorEastAsia"/>
              </w:rPr>
              <w:t>46364230.81</w:t>
            </w:r>
          </w:p>
        </w:tc>
        <w:tc>
          <w:tcPr>
            <w:tcW w:w="1859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24.6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B3393">
              <w:rPr>
                <w:rFonts w:asciiTheme="minorEastAsia" w:eastAsiaTheme="minorEastAsia" w:hAnsiTheme="minorEastAsia" w:hint="eastAsia"/>
              </w:rPr>
              <w:t>18农业银行二级01</w:t>
            </w:r>
          </w:p>
        </w:tc>
        <w:tc>
          <w:tcPr>
            <w:tcW w:w="1841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B3393">
              <w:rPr>
                <w:rFonts w:asciiTheme="minorEastAsia" w:eastAsiaTheme="minorEastAsia" w:hAnsiTheme="minorEastAsia"/>
              </w:rPr>
              <w:t>42638833.79</w:t>
            </w:r>
          </w:p>
        </w:tc>
        <w:tc>
          <w:tcPr>
            <w:tcW w:w="1859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22.62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B3393">
              <w:rPr>
                <w:rFonts w:asciiTheme="minorEastAsia" w:eastAsiaTheme="minorEastAsia" w:hAnsiTheme="minorEastAsia"/>
              </w:rPr>
              <w:t>3017730.04</w:t>
            </w:r>
          </w:p>
        </w:tc>
        <w:tc>
          <w:tcPr>
            <w:tcW w:w="1859" w:type="dxa"/>
          </w:tcPr>
          <w:p w:rsidR="005204A8" w:rsidRPr="00C720CE" w:rsidRDefault="008B33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1.63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8B3393">
              <w:rPr>
                <w:rFonts w:ascii="宋体" w:hAnsi="宋体" w:cs="宋体" w:hint="eastAsia"/>
                <w:kern w:val="0"/>
              </w:rPr>
              <w:t>0978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C5B21" w:rsidP="005204A8">
      <w:pPr>
        <w:jc w:val="center"/>
        <w:rPr>
          <w:b/>
          <w:color w:val="000000"/>
          <w:sz w:val="24"/>
          <w:szCs w:val="24"/>
        </w:rPr>
      </w:pPr>
      <w:r w:rsidRPr="00AC5B21">
        <w:rPr>
          <w:rFonts w:hint="eastAsia"/>
          <w:b/>
          <w:color w:val="000000"/>
          <w:sz w:val="24"/>
          <w:szCs w:val="24"/>
        </w:rPr>
        <w:t>乾元</w:t>
      </w:r>
      <w:r w:rsidRPr="00AC5B21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AC5B21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AC5B21">
        <w:rPr>
          <w:rFonts w:hint="eastAsia"/>
          <w:b/>
          <w:color w:val="000000"/>
          <w:sz w:val="24"/>
          <w:szCs w:val="24"/>
        </w:rPr>
        <w:t>封闭式理财</w:t>
      </w:r>
      <w:r w:rsidRPr="00AC5B21">
        <w:rPr>
          <w:rFonts w:hint="eastAsia"/>
          <w:b/>
          <w:color w:val="000000"/>
          <w:sz w:val="24"/>
          <w:szCs w:val="24"/>
        </w:rPr>
        <w:t>19</w:t>
      </w:r>
      <w:r w:rsidRPr="00AC5B21">
        <w:rPr>
          <w:rFonts w:hint="eastAsia"/>
          <w:b/>
          <w:color w:val="000000"/>
          <w:sz w:val="24"/>
          <w:szCs w:val="24"/>
        </w:rPr>
        <w:t>年第</w:t>
      </w:r>
      <w:r w:rsidRPr="00AC5B21">
        <w:rPr>
          <w:rFonts w:hint="eastAsia"/>
          <w:b/>
          <w:color w:val="000000"/>
          <w:sz w:val="24"/>
          <w:szCs w:val="24"/>
        </w:rPr>
        <w:t>293</w:t>
      </w:r>
      <w:r w:rsidRPr="00AC5B21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C5B21" w:rsidRPr="00AC5B21">
        <w:rPr>
          <w:rFonts w:ascii="宋体" w:hAnsi="宋体" w:hint="eastAsia"/>
          <w:color w:val="000000"/>
          <w:szCs w:val="21"/>
        </w:rPr>
        <w:t>乾元-</w:t>
      </w:r>
      <w:proofErr w:type="gramStart"/>
      <w:r w:rsidR="00AC5B21" w:rsidRPr="00AC5B21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AC5B21" w:rsidRPr="00AC5B21">
        <w:rPr>
          <w:rFonts w:ascii="宋体" w:hAnsi="宋体" w:hint="eastAsia"/>
          <w:color w:val="000000"/>
          <w:szCs w:val="21"/>
        </w:rPr>
        <w:t>封闭式理财19年第293期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32"/>
        <w:gridCol w:w="3786"/>
        <w:gridCol w:w="1509"/>
        <w:gridCol w:w="849"/>
        <w:gridCol w:w="846"/>
      </w:tblGrid>
      <w:tr w:rsidR="005204A8" w:rsidTr="00B8155E">
        <w:trPr>
          <w:trHeight w:val="765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B8155E" w:rsidTr="00B8155E">
        <w:trPr>
          <w:trHeight w:val="24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55E" w:rsidRPr="00326B8B" w:rsidRDefault="00B8155E" w:rsidP="004B6B46">
            <w:r w:rsidRPr="00326B8B">
              <w:rPr>
                <w:rFonts w:hint="eastAsia"/>
              </w:rPr>
              <w:t>权益类投资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55E" w:rsidRPr="00032F0D" w:rsidRDefault="00B8155E" w:rsidP="00DA2C3D">
            <w:r w:rsidRPr="00032F0D">
              <w:rPr>
                <w:rFonts w:hint="eastAsia"/>
              </w:rPr>
              <w:t>永州市顺发投资建设有限责任公司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55E" w:rsidRPr="00F26F7E" w:rsidRDefault="00B8155E" w:rsidP="00437274">
            <w:r w:rsidRPr="00F26F7E">
              <w:rPr>
                <w:rFonts w:hint="eastAsia"/>
              </w:rPr>
              <w:t>17</w:t>
            </w:r>
            <w:r w:rsidRPr="00F26F7E">
              <w:rPr>
                <w:rFonts w:hint="eastAsia"/>
              </w:rPr>
              <w:t>永州经投</w:t>
            </w:r>
            <w:r w:rsidRPr="00F26F7E">
              <w:rPr>
                <w:rFonts w:hint="eastAsia"/>
              </w:rPr>
              <w:t>AB001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55E" w:rsidRPr="007D4623" w:rsidRDefault="00B8155E" w:rsidP="006C384E">
            <w:r w:rsidRPr="007D4623">
              <w:t xml:space="preserve">540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55E" w:rsidRPr="009D5E28" w:rsidRDefault="00B8155E" w:rsidP="008973A1">
            <w:r w:rsidRPr="009D5E28">
              <w:rPr>
                <w:rFonts w:hint="eastAsia"/>
              </w:rPr>
              <w:t>正常类</w:t>
            </w:r>
          </w:p>
        </w:tc>
      </w:tr>
      <w:tr w:rsidR="00B8155E" w:rsidTr="00B8155E">
        <w:trPr>
          <w:trHeight w:val="24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55E" w:rsidRDefault="00B8155E" w:rsidP="004B6B46">
            <w:r w:rsidRPr="00326B8B">
              <w:rPr>
                <w:rFonts w:hint="eastAsia"/>
              </w:rPr>
              <w:t>私募基金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55E" w:rsidRDefault="00B8155E" w:rsidP="00DA2C3D">
            <w:r w:rsidRPr="00032F0D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55E" w:rsidRDefault="00B8155E" w:rsidP="00437274">
            <w:r w:rsidRPr="00F26F7E">
              <w:rPr>
                <w:rFonts w:hint="eastAsia"/>
              </w:rPr>
              <w:t>17</w:t>
            </w:r>
            <w:proofErr w:type="gramStart"/>
            <w:r w:rsidRPr="00F26F7E">
              <w:rPr>
                <w:rFonts w:hint="eastAsia"/>
              </w:rPr>
              <w:t>湘株国</w:t>
            </w:r>
            <w:proofErr w:type="gramEnd"/>
            <w:r w:rsidRPr="00F26F7E">
              <w:rPr>
                <w:rFonts w:hint="eastAsia"/>
              </w:rPr>
              <w:t>投</w:t>
            </w:r>
            <w:r w:rsidRPr="00F26F7E">
              <w:rPr>
                <w:rFonts w:hint="eastAsia"/>
              </w:rPr>
              <w:t>AB001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155E" w:rsidRDefault="00B8155E" w:rsidP="006C384E">
            <w:r w:rsidRPr="007D4623">
              <w:t xml:space="preserve">322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55E" w:rsidRDefault="00B8155E" w:rsidP="008973A1">
            <w:r w:rsidRPr="009D5E28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C2" w:rsidRDefault="00CB1AC2" w:rsidP="00747E15">
      <w:r>
        <w:separator/>
      </w:r>
    </w:p>
  </w:endnote>
  <w:endnote w:type="continuationSeparator" w:id="0">
    <w:p w:rsidR="00CB1AC2" w:rsidRDefault="00CB1AC2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C2" w:rsidRDefault="00CB1AC2" w:rsidP="00747E15">
      <w:r>
        <w:separator/>
      </w:r>
    </w:p>
  </w:footnote>
  <w:footnote w:type="continuationSeparator" w:id="0">
    <w:p w:rsidR="00CB1AC2" w:rsidRDefault="00CB1AC2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32B83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D30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5F9F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B3393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452E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5B21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8155E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1AC2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C5A1A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1674</Characters>
  <Application>Microsoft Office Word</Application>
  <DocSecurity>0</DocSecurity>
  <Lines>13</Lines>
  <Paragraphs>3</Paragraphs>
  <ScaleCrop>false</ScaleCrop>
  <Company>微软中国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2020-03-19T06:53:00Z</dcterms:created>
  <dcterms:modified xsi:type="dcterms:W3CDTF">2020-03-26T06:43:00Z</dcterms:modified>
</cp:coreProperties>
</file>